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67B5D" w14:textId="143E2752" w:rsidR="000F6CC6" w:rsidRDefault="00347530"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BF36D18" wp14:editId="408B01E3">
            <wp:simplePos x="0" y="0"/>
            <wp:positionH relativeFrom="column">
              <wp:posOffset>3240405</wp:posOffset>
            </wp:positionH>
            <wp:positionV relativeFrom="paragraph">
              <wp:posOffset>2705100</wp:posOffset>
            </wp:positionV>
            <wp:extent cx="837525" cy="8763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3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10E922" wp14:editId="1A0FB8E5">
                <wp:simplePos x="0" y="0"/>
                <wp:positionH relativeFrom="margin">
                  <wp:posOffset>5047615</wp:posOffset>
                </wp:positionH>
                <wp:positionV relativeFrom="paragraph">
                  <wp:posOffset>38100</wp:posOffset>
                </wp:positionV>
                <wp:extent cx="2390775" cy="2028825"/>
                <wp:effectExtent l="19050" t="1905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0288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A367B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14:paraId="5408BB10" w14:textId="63CF0F0F" w:rsidR="00477912" w:rsidRPr="00E3344D" w:rsidRDefault="008343AD" w:rsidP="00B85FC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3344D">
                              <w:rPr>
                                <w:u w:val="single"/>
                              </w:rPr>
                              <w:t xml:space="preserve">Online Safety – </w:t>
                            </w:r>
                            <w:r w:rsidR="00E3344D" w:rsidRPr="00E3344D">
                              <w:rPr>
                                <w:u w:val="single"/>
                              </w:rPr>
                              <w:t xml:space="preserve"> Gender stereotypes</w:t>
                            </w:r>
                          </w:p>
                          <w:p w14:paraId="6DFD3F5C" w14:textId="403F3239" w:rsidR="00F75F18" w:rsidRPr="00E3344D" w:rsidRDefault="00E3344D" w:rsidP="00B85FC3">
                            <w:pPr>
                              <w:jc w:val="center"/>
                            </w:pPr>
                            <w:r w:rsidRPr="00E3344D">
                              <w:rPr>
                                <w:sz w:val="20"/>
                              </w:rPr>
                              <w:t>We will think critically about how gender ster</w:t>
                            </w:r>
                            <w:r>
                              <w:rPr>
                                <w:sz w:val="20"/>
                              </w:rPr>
                              <w:t>eotypes can affect the ways we</w:t>
                            </w:r>
                            <w:r w:rsidRPr="00E3344D">
                              <w:rPr>
                                <w:sz w:val="20"/>
                              </w:rPr>
                              <w:t xml:space="preserve"> view </w:t>
                            </w:r>
                            <w:r>
                              <w:rPr>
                                <w:sz w:val="20"/>
                              </w:rPr>
                              <w:t>ourselves</w:t>
                            </w:r>
                            <w:r w:rsidRPr="00E3344D">
                              <w:rPr>
                                <w:sz w:val="20"/>
                              </w:rPr>
                              <w:t xml:space="preserve"> and others</w:t>
                            </w:r>
                            <w:r w:rsidRPr="00E3344D">
                              <w:t>.</w:t>
                            </w:r>
                          </w:p>
                          <w:p w14:paraId="1B31B613" w14:textId="6F84A60A" w:rsidR="00E3344D" w:rsidRPr="00E3344D" w:rsidRDefault="00E3344D" w:rsidP="00B85FC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3344D">
                              <w:rPr>
                                <w:u w:val="single"/>
                              </w:rPr>
                              <w:t>Computer Science</w:t>
                            </w:r>
                          </w:p>
                          <w:p w14:paraId="4EE2C272" w14:textId="13D2AC40" w:rsidR="00E3344D" w:rsidRPr="00E3344D" w:rsidRDefault="00E3344D" w:rsidP="00B85F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3344D">
                              <w:rPr>
                                <w:sz w:val="20"/>
                              </w:rPr>
                              <w:t>Networks and binary.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710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45pt;margin-top:3pt;width:188.25pt;height:15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TbYQIAAPsEAAAOAAAAZHJzL2Uyb0RvYy54bWysVG1v0zAQ/o7Ef7D8nSYNLe2iptPoGEIa&#10;L2LjBziO3VhzfMH2mnS/nrOThg6QkBBfLJ/v7rl77sWby77R5CCsU2AKOp+llAjDoVJmX9Bv9zev&#10;1pQ4z0zFNBhR0KNw9HL78sWma3ORQQ26EpYgiHF51xa09r7Nk8TxWjTMzaAVBpUSbMM8inafVJZ1&#10;iN7oJEvTN0kHtmotcOEcvl4PSrqN+FIK7j9L6YQnuqCYm4+njWcZzmS7YfnesrZWfEyD/UMWDVMG&#10;g05Q18wz8mjVb1CN4hYcSD/j0CQgpeIickA28/QXNnc1a0XkgsVx7VQm9/9g+afDF0tUhb2bU2JY&#10;gz26F70nb6EnWShP17ocre5atPM9PqNppOraW+APjhjY1czsxZW10NWCVZjePHgmZ64DjgsgZfcR&#10;KgzDHj1EoF7aJtQOq0EQHdt0nFoTUuH4mL2+SFerJSUcdVmardfZMsZg+cm9tc6/F9CQcCmoxd5H&#10;eHa4dT6kw/KTSYimDekQar1E1CA70Kq6UVpHwe7LnbbkwMLcpKt0F0cFIZ6ZBbbvTBWHyDOlhzta&#10;aTPSD4xH7v6oxRD4q5BY8sBqiByGXUzhGOfC+KGCAQmtg5vE1CbHsQPPHfXkNNoGNxGXYHJM/x5x&#10;8ohRwfjJuVEG7J8AqodTunKwP7EfOIc58H3Zj9NUQnXEObAwbCP+HnipwT5R0uEmFtR9f2RWUKI/&#10;GJyli/liEVY3CovlKkPBnmvKcw0zHKEK6ikZrjsf1z2QMXCFMydVnIaQ1JDJmCxuWByS8TcIK3wu&#10;R6uff9b2BwAAAP//AwBQSwMEFAAGAAgAAAAhAM0liI3gAAAACgEAAA8AAABkcnMvZG93bnJldi54&#10;bWxMj0tPwzAQhO9I/AdrkbhRJ33SNJuKIhGJ3vqQuLrJNg6N1yF228Cvxz3BcTSjmW/SZW8acaHO&#10;1ZYR4kEEgriwZc0Vwn739vQMwnnFpWosE8I3OVhm93epSkp75Q1dtr4SoYRdohC0920ipSs0GeUG&#10;tiUO3tF2Rvkgu0qWnbqGctPIYRRNpVE1hwWtWnrVVJy2Z4PwUfzoz/f+9EV5vstX+7U2q9EG8fGh&#10;f1mA8NT7vzDc8AM6ZIHpYM9cOtEgzObjeYgiTMOlmx/P4jGIA8JoOJmAzFL5/0L2CwAA//8DAFBL&#10;AQItABQABgAIAAAAIQC2gziS/gAAAOEBAAATAAAAAAAAAAAAAAAAAAAAAABbQ29udGVudF9UeXBl&#10;c10ueG1sUEsBAi0AFAAGAAgAAAAhADj9If/WAAAAlAEAAAsAAAAAAAAAAAAAAAAALwEAAF9yZWxz&#10;Ly5yZWxzUEsBAi0AFAAGAAgAAAAhAMOUhNthAgAA+wQAAA4AAAAAAAAAAAAAAAAALgIAAGRycy9l&#10;Mm9Eb2MueG1sUEsBAi0AFAAGAAgAAAAhAM0liI3gAAAACgEAAA8AAAAAAAAAAAAAAAAAuwQAAGRy&#10;cy9kb3ducmV2LnhtbFBLBQYAAAAABAAEAPMAAADIBQAAAAA=&#10;" fillcolor="white [3201]" strokecolor="#0070c0" strokeweight="2.25pt">
                <v:textbox>
                  <w:txbxContent>
                    <w:p w14:paraId="02FA367B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Computing</w:t>
                      </w:r>
                    </w:p>
                    <w:p w14:paraId="5408BB10" w14:textId="63CF0F0F" w:rsidR="00477912" w:rsidRPr="00E3344D" w:rsidRDefault="008343AD" w:rsidP="00B85FC3">
                      <w:pPr>
                        <w:jc w:val="center"/>
                        <w:rPr>
                          <w:u w:val="single"/>
                        </w:rPr>
                      </w:pPr>
                      <w:r w:rsidRPr="00E3344D">
                        <w:rPr>
                          <w:u w:val="single"/>
                        </w:rPr>
                        <w:t xml:space="preserve">Online Safety – </w:t>
                      </w:r>
                      <w:r w:rsidR="00E3344D" w:rsidRPr="00E3344D">
                        <w:rPr>
                          <w:u w:val="single"/>
                        </w:rPr>
                        <w:t xml:space="preserve"> Gender stereotypes</w:t>
                      </w:r>
                    </w:p>
                    <w:p w14:paraId="6DFD3F5C" w14:textId="403F3239" w:rsidR="00F75F18" w:rsidRPr="00E3344D" w:rsidRDefault="00E3344D" w:rsidP="00B85FC3">
                      <w:pPr>
                        <w:jc w:val="center"/>
                      </w:pPr>
                      <w:r w:rsidRPr="00E3344D">
                        <w:rPr>
                          <w:sz w:val="20"/>
                        </w:rPr>
                        <w:t>We will think critically about how gender ster</w:t>
                      </w:r>
                      <w:r>
                        <w:rPr>
                          <w:sz w:val="20"/>
                        </w:rPr>
                        <w:t>eotypes can affect the ways we</w:t>
                      </w:r>
                      <w:r w:rsidRPr="00E3344D">
                        <w:rPr>
                          <w:sz w:val="20"/>
                        </w:rPr>
                        <w:t xml:space="preserve"> view </w:t>
                      </w:r>
                      <w:r>
                        <w:rPr>
                          <w:sz w:val="20"/>
                        </w:rPr>
                        <w:t>ourselves</w:t>
                      </w:r>
                      <w:r w:rsidRPr="00E3344D">
                        <w:rPr>
                          <w:sz w:val="20"/>
                        </w:rPr>
                        <w:t xml:space="preserve"> and others</w:t>
                      </w:r>
                      <w:r w:rsidRPr="00E3344D">
                        <w:t>.</w:t>
                      </w:r>
                    </w:p>
                    <w:p w14:paraId="1B31B613" w14:textId="6F84A60A" w:rsidR="00E3344D" w:rsidRPr="00E3344D" w:rsidRDefault="00E3344D" w:rsidP="00B85FC3">
                      <w:pPr>
                        <w:jc w:val="center"/>
                        <w:rPr>
                          <w:u w:val="single"/>
                        </w:rPr>
                      </w:pPr>
                      <w:r w:rsidRPr="00E3344D">
                        <w:rPr>
                          <w:u w:val="single"/>
                        </w:rPr>
                        <w:t>Computer Science</w:t>
                      </w:r>
                    </w:p>
                    <w:p w14:paraId="4EE2C272" w14:textId="13D2AC40" w:rsidR="00E3344D" w:rsidRPr="00E3344D" w:rsidRDefault="00E3344D" w:rsidP="00B85FC3">
                      <w:pPr>
                        <w:jc w:val="center"/>
                        <w:rPr>
                          <w:sz w:val="20"/>
                        </w:rPr>
                      </w:pPr>
                      <w:r w:rsidRPr="00E3344D">
                        <w:rPr>
                          <w:sz w:val="20"/>
                        </w:rPr>
                        <w:t>Networks and binary.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1D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E180D6" wp14:editId="178289DE">
                <wp:simplePos x="0" y="0"/>
                <wp:positionH relativeFrom="margin">
                  <wp:posOffset>7551420</wp:posOffset>
                </wp:positionH>
                <wp:positionV relativeFrom="paragraph">
                  <wp:posOffset>45720</wp:posOffset>
                </wp:positionV>
                <wp:extent cx="2314575" cy="2032635"/>
                <wp:effectExtent l="19050" t="19050" r="28575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53D6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</w:t>
                            </w:r>
                          </w:p>
                          <w:p w14:paraId="5450F6C8" w14:textId="77777777" w:rsidR="00F75F18" w:rsidRPr="00E3344D" w:rsidRDefault="00F75F18" w:rsidP="00B85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344D">
                              <w:rPr>
                                <w:b/>
                              </w:rPr>
                              <w:t>In what ways is life like a journey?</w:t>
                            </w:r>
                          </w:p>
                          <w:p w14:paraId="5A53AF6D" w14:textId="4CAE2150" w:rsidR="00F75F18" w:rsidRPr="00E3344D" w:rsidRDefault="00E3344D" w:rsidP="00B85FC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3344D">
                              <w:rPr>
                                <w:u w:val="single"/>
                              </w:rPr>
                              <w:t>Judaism</w:t>
                            </w:r>
                          </w:p>
                          <w:p w14:paraId="79C692D5" w14:textId="1CED3A60" w:rsidR="008343AD" w:rsidRPr="00E3344D" w:rsidRDefault="008343AD" w:rsidP="00B85FC3">
                            <w:pPr>
                              <w:jc w:val="center"/>
                            </w:pPr>
                            <w:r w:rsidRPr="00E3344D">
                              <w:t>Focus Question:</w:t>
                            </w:r>
                          </w:p>
                          <w:p w14:paraId="577DC548" w14:textId="18646DFA" w:rsidR="00F75F18" w:rsidRPr="00E3344D" w:rsidRDefault="00E3344D" w:rsidP="00B85F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3344D">
                              <w:t>How do religions mark the ‘signposts’ and the ‘turning points’ on the journey through life?</w:t>
                            </w:r>
                          </w:p>
                          <w:p w14:paraId="0F064F73" w14:textId="77777777" w:rsidR="00F75F18" w:rsidRPr="00E3344D" w:rsidRDefault="00F75F18" w:rsidP="00B85FC3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E180D6" id="_x0000_s1027" type="#_x0000_t202" style="position:absolute;margin-left:594.6pt;margin-top:3.6pt;width:182.25pt;height:16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1kKgIAAE0EAAAOAAAAZHJzL2Uyb0RvYy54bWysVNtu2zAMfR+wfxD0vthxLkuNOEWXLsOA&#10;7gK0+wBZlmNhkqhJSuzu60fJaZpuwB6G+UEgReqQPCS9vh60IkfhvART0ekkp0QYDo00+4p+e9i9&#10;WVHiAzMNU2BERR+Fp9eb16/WvS1FAR2oRjiCIMaXva1oF4Its8zzTmjmJ2CFQWMLTrOAqttnjWM9&#10;omuVFXm+zHpwjXXAhfd4ezsa6Sbht63g4UvbehGIqijmFtLp0lnHM9usWbl3zHaSn9Jg/5CFZtJg&#10;0DPULQuMHJz8A0pL7sBDGyYcdAZtK7lINWA10/y3au47ZkWqBcnx9kyT/3+w/PPxqyOyqegVJYZp&#10;bNGDGAJ5BwMpIju99SU63Vt0CwNeY5dTpd7eAf/uiYFtx8xe3DgHfSdYg9lN48vs4umI4yNI3X+C&#10;BsOwQ4AENLROR+qQDILo2KXHc2diKhwvi9l0vni7oISjrchnxXK2SDFY+fTcOh8+CNAkChV12PoE&#10;z453PsR0WPnkEqN5ULLZSaWS4vb1VjlyZDgmu/Sd0F+4KUN6DL+KmfwdI8+LfJmmC8O+wNAy4MAr&#10;qSu6yuMXA7EyEvfeNEkOTKpRxsfKnJiM5I00hqEeUssSzZHlGppHpNbBON+4jyh04H5S0uNsV9T/&#10;ODAnKFEfDbbnajqfx2VICvJaoOIuLfWlhRmOUBUNlIziNqQFimkbuME2tjIR/JzJKWWc2cT7ab/i&#10;Ulzqyev5L7D5BQAA//8DAFBLAwQUAAYACAAAACEAtoBgguEAAAALAQAADwAAAGRycy9kb3ducmV2&#10;LnhtbEyPwU7DMAyG70i8Q2QkLoila9V1K00nhgCJE2LjwDFtTFPROCXJtu7tl53gZP3yp9+fq/Vk&#10;BnZA53tLAuazBBhSa1VPnYDP3cv9EpgPkpQcLKGAE3pY19dXlSyVPdIHHrahY7GEfCkF6BDGknPf&#10;ajTSz+yIFHff1hkZYnQdV04eY7kZeJokC25kT/GCliM+aWx/tnsj4Hmzek3zabPYNb7/1W/eurv3&#10;LyFub6bHB2ABp/AHw0U/qkMdnRq7J+XZEPN8uUojK6CI4wLkeVYAawRkaZEBryv+/4f6DAAA//8D&#10;AFBLAQItABQABgAIAAAAIQC2gziS/gAAAOEBAAATAAAAAAAAAAAAAAAAAAAAAABbQ29udGVudF9U&#10;eXBlc10ueG1sUEsBAi0AFAAGAAgAAAAhADj9If/WAAAAlAEAAAsAAAAAAAAAAAAAAAAALwEAAF9y&#10;ZWxzLy5yZWxzUEsBAi0AFAAGAAgAAAAhAJirrWQqAgAATQQAAA4AAAAAAAAAAAAAAAAALgIAAGRy&#10;cy9lMm9Eb2MueG1sUEsBAi0AFAAGAAgAAAAhALaAYILhAAAACwEAAA8AAAAAAAAAAAAAAAAAhAQA&#10;AGRycy9kb3ducmV2LnhtbFBLBQYAAAAABAAEAPMAAACSBQAAAAA=&#10;" strokecolor="#002060" strokeweight="2.25pt">
                <v:textbox>
                  <w:txbxContent>
                    <w:p w14:paraId="2C4453D6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</w:t>
                      </w:r>
                    </w:p>
                    <w:p w14:paraId="5450F6C8" w14:textId="77777777" w:rsidR="00F75F18" w:rsidRPr="00E3344D" w:rsidRDefault="00F75F18" w:rsidP="00B85FC3">
                      <w:pPr>
                        <w:jc w:val="center"/>
                        <w:rPr>
                          <w:b/>
                        </w:rPr>
                      </w:pPr>
                      <w:r w:rsidRPr="00E3344D">
                        <w:rPr>
                          <w:b/>
                        </w:rPr>
                        <w:t>In what ways is life like a journey?</w:t>
                      </w:r>
                    </w:p>
                    <w:p w14:paraId="5A53AF6D" w14:textId="4CAE2150" w:rsidR="00F75F18" w:rsidRPr="00E3344D" w:rsidRDefault="00E3344D" w:rsidP="00B85FC3">
                      <w:pPr>
                        <w:jc w:val="center"/>
                        <w:rPr>
                          <w:u w:val="single"/>
                        </w:rPr>
                      </w:pPr>
                      <w:r w:rsidRPr="00E3344D">
                        <w:rPr>
                          <w:u w:val="single"/>
                        </w:rPr>
                        <w:t>Judaism</w:t>
                      </w:r>
                    </w:p>
                    <w:p w14:paraId="79C692D5" w14:textId="1CED3A60" w:rsidR="008343AD" w:rsidRPr="00E3344D" w:rsidRDefault="008343AD" w:rsidP="00B85FC3">
                      <w:pPr>
                        <w:jc w:val="center"/>
                      </w:pPr>
                      <w:r w:rsidRPr="00E3344D">
                        <w:t>Focus Question:</w:t>
                      </w:r>
                    </w:p>
                    <w:p w14:paraId="577DC548" w14:textId="18646DFA" w:rsidR="00F75F18" w:rsidRPr="00E3344D" w:rsidRDefault="00E3344D" w:rsidP="00B85FC3">
                      <w:pPr>
                        <w:jc w:val="center"/>
                        <w:rPr>
                          <w:sz w:val="20"/>
                        </w:rPr>
                      </w:pPr>
                      <w:r w:rsidRPr="00E3344D">
                        <w:t>How do religions mark the ‘signposts’ and the ‘turning points’ on the journey through life?</w:t>
                      </w:r>
                    </w:p>
                    <w:p w14:paraId="0F064F73" w14:textId="77777777" w:rsidR="00F75F18" w:rsidRPr="00E3344D" w:rsidRDefault="00F75F18" w:rsidP="00B85FC3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65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275495" wp14:editId="78B6E766">
                <wp:simplePos x="0" y="0"/>
                <wp:positionH relativeFrom="margin">
                  <wp:posOffset>7591425</wp:posOffset>
                </wp:positionH>
                <wp:positionV relativeFrom="paragraph">
                  <wp:posOffset>4581525</wp:posOffset>
                </wp:positionV>
                <wp:extent cx="2314575" cy="202882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BDA35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History</w:t>
                            </w:r>
                          </w:p>
                          <w:p w14:paraId="413C7683" w14:textId="0274366A" w:rsidR="004B108B" w:rsidRDefault="005042A3" w:rsidP="00E3344D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Crime and Punishment</w:t>
                            </w:r>
                          </w:p>
                          <w:p w14:paraId="3F5823CD" w14:textId="2D894E05" w:rsidR="005042A3" w:rsidRPr="005042A3" w:rsidRDefault="005042A3" w:rsidP="00E3344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We will be looking at how crime and punishment has c</w:t>
                            </w:r>
                            <w:r w:rsidR="00E3344D">
                              <w:rPr>
                                <w:sz w:val="24"/>
                              </w:rPr>
                              <w:t xml:space="preserve">hanged over the past 1000 years and comparing the different methods of justice from </w:t>
                            </w:r>
                            <w:r w:rsidR="00232157">
                              <w:rPr>
                                <w:sz w:val="24"/>
                              </w:rPr>
                              <w:t>societies in the past.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62754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97.75pt;margin-top:360.75pt;width:182.25pt;height:15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ENJAIAAE0EAAAOAAAAZHJzL2Uyb0RvYy54bWysVNuO0zAQfUfiHyy/06ShhRI1XS1dipCW&#10;i7TLB0wcp7GwPcF2myxfz9jplnIRD4g8WB57fObMmZmsr0aj2VE6r9BWfD7LOZNWYKPsvuKf73fP&#10;Vpz5ALYBjVZW/EF6frV5+mQ99KUssEPdSMcIxPpy6CvehdCXWeZFJw34GfbS0mWLzkAg0+2zxsFA&#10;6EZnRZ6/yAZ0Te9QSO/p9Ga65JuE37ZShI9t62VguuLELaTVpbWOa7ZZQ7l30HdKnGjAP7AwoCwF&#10;PUPdQAB2cOo3KKOEQ49tmAk0GbatEjLlQNnM81+yueuglykXEsf3Z5n8/4MVH46fHFNNxRecWTBU&#10;ons5BvYaR1ZEdYbel+R015NbGOmYqpwy9f0tii+eWdx2YPfy2jkcOgkNsZvHl9nF0wnHR5B6eI8N&#10;hYFDwAQ0ts5E6UgMRuhUpYdzZSIVQYfF8/li+XLJmaC7Ii9Wq2KZYkD5+Lx3PryVaFjcVNxR6RM8&#10;HG99iHSgfHSJ0Txq1eyU1slw+3qrHTsCtckufSf0n9y0ZQOFX0Umf8fY5vH7E4ZRgRpeK1Px1dkJ&#10;yijcG9ukdgyg9LQnztqelIziTTKGsR5Tyc4FqrF5IGkdTv1N80ibDt03zgbq7Yr7rwdwkjP9zlJ5&#10;Xs0XizgMySBdCzLc5U19eQNWEFTFA2fTdhvSAEUFLF5TGVuVBI71npicKFPPJt1P8xWH4tJOXj/+&#10;ApvvAAAA//8DAFBLAwQUAAYACAAAACEAwV3YJOAAAAAOAQAADwAAAGRycy9kb3ducmV2LnhtbEyP&#10;wU7DMBBE70j8g7VI3KjtlrQQ4lQIqTdKofABbrxNIuJ1iN02/Xu2J7jNaJ9mZ4rl6DtxxCG2gQzo&#10;iQKBVAXXUm3g63N19wAiJkvOdoHQwBkjLMvrq8LmLpzoA4/bVAsOoZhbA01KfS5lrBr0Nk5Cj8S3&#10;fRi8TWyHWrrBnjjcd3Kq1Fx62xJ/aGyPLw1W39uDN/Du3Jlms9f1Ou7HavOz0Ju3dmXM7c34/AQi&#10;4Zj+YLjU5+pQcqddOJCLomOvH7OMWQOLqWZxQbK54n07VupeK5BlIf/PKH8BAAD//wMAUEsBAi0A&#10;FAAGAAgAAAAhALaDOJL+AAAA4QEAABMAAAAAAAAAAAAAAAAAAAAAAFtDb250ZW50X1R5cGVzXS54&#10;bWxQSwECLQAUAAYACAAAACEAOP0h/9YAAACUAQAACwAAAAAAAAAAAAAAAAAvAQAAX3JlbHMvLnJl&#10;bHNQSwECLQAUAAYACAAAACEA9vVBDSQCAABNBAAADgAAAAAAAAAAAAAAAAAuAgAAZHJzL2Uyb0Rv&#10;Yy54bWxQSwECLQAUAAYACAAAACEAwV3YJOAAAAAOAQAADwAAAAAAAAAAAAAAAAB+BAAAZHJzL2Rv&#10;d25yZXYueG1sUEsFBgAAAAAEAAQA8wAAAIsFAAAAAA==&#10;" strokecolor="#c00000" strokeweight="2.25pt">
                <v:textbox>
                  <w:txbxContent>
                    <w:p w14:paraId="179BDA35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History</w:t>
                      </w:r>
                    </w:p>
                    <w:p w14:paraId="413C7683" w14:textId="0274366A" w:rsidR="004B108B" w:rsidRDefault="005042A3" w:rsidP="00E3344D">
                      <w:pPr>
                        <w:spacing w:line="240" w:lineRule="auto"/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Crime and Punishment</w:t>
                      </w:r>
                    </w:p>
                    <w:p w14:paraId="3F5823CD" w14:textId="2D894E05" w:rsidR="005042A3" w:rsidRPr="005042A3" w:rsidRDefault="005042A3" w:rsidP="00E3344D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We will be looking at how crime and punishment has c</w:t>
                      </w:r>
                      <w:r w:rsidR="00E3344D">
                        <w:rPr>
                          <w:sz w:val="24"/>
                        </w:rPr>
                        <w:t xml:space="preserve">hanged over the past 1000 years and comparing the different methods of justice from </w:t>
                      </w:r>
                      <w:r w:rsidR="00232157">
                        <w:rPr>
                          <w:sz w:val="24"/>
                        </w:rPr>
                        <w:t>societies in the past.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D2C594" wp14:editId="694DC125">
                <wp:simplePos x="0" y="0"/>
                <wp:positionH relativeFrom="margin">
                  <wp:posOffset>5104765</wp:posOffset>
                </wp:positionH>
                <wp:positionV relativeFrom="paragraph">
                  <wp:posOffset>4581525</wp:posOffset>
                </wp:positionV>
                <wp:extent cx="2314575" cy="202882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D6F7E" w14:textId="3EC0E0C0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PSHE</w:t>
                            </w:r>
                          </w:p>
                          <w:p w14:paraId="3FF9118E" w14:textId="46EA4692" w:rsidR="00347530" w:rsidRDefault="005042A3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5042A3">
                              <w:rPr>
                                <w:bCs/>
                                <w:sz w:val="24"/>
                                <w:szCs w:val="16"/>
                                <w:u w:val="single"/>
                              </w:rPr>
                              <w:t>Valuing Difference</w:t>
                            </w:r>
                          </w:p>
                          <w:p w14:paraId="24A2243C" w14:textId="6D7D8848" w:rsidR="005042A3" w:rsidRPr="005042A3" w:rsidRDefault="005042A3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16"/>
                              </w:rPr>
                              <w:t>We will learn about prejudice and bullying and how to recognise these issues. We will also understand what it means to be a bystander and how we can avoid becoming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D2C594" id="_x0000_s1029" type="#_x0000_t202" style="position:absolute;margin-left:401.95pt;margin-top:360.75pt;width:182.25pt;height:15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30JAIAAE4EAAAOAAAAZHJzL2Uyb0RvYy54bWysVNuO0zAQfUfiHyy/06TZFkrUdLV0KUJa&#10;LtIuH+A4TmNhe4ztNilfz9jJdstFQkLkwfLY4zNnzsxkfT1oRY7CeQmmovNZTokwHBpp9hX98rB7&#10;saLEB2YapsCIip6Ep9eb58/WvS1FAR2oRjiCIMaXva1oF4Its8zzTmjmZ2CFwcsWnGYBTbfPGsd6&#10;RNcqK/L8ZdaDa6wDLrzH09vxkm4SftsKHj61rReBqIoit5BWl9Y6rtlmzcq9Y7aTfKLB/oGFZtJg&#10;0DPULQuMHJz8DUpL7sBDG2YcdAZtK7lIOWA28/yXbO47ZkXKBcXx9iyT/3+w/OPxsyOywdqhPIZp&#10;rNGDGAJ5AwMpojy99SV63Vv0CwMeo2tK1ds74F89MbDtmNmLG+eg7wRrkN48vswuno44PoLU/Qdo&#10;MAw7BEhAQ+t01A7VIIiOPE7n0kQqHA+Lq/li+WpJCce7Ii9Wq2KZYrDy8bl1PrwToEncVNRh7RM8&#10;O975EOmw8tElRvOgZLOTSiXD7eutcuTIsE926ZvQf3JThvQYfhWZ/A0jx+9PGFoG7HgldUVX0Wfq&#10;wSjcW9OkfgxMqnGPnJWZlIzijTKGoR5Sza5igKhyDc0JpXUwNjgOJG46cN8p6bG5K+q/HZgTlKj3&#10;Bsvzer5YxGlIBupaoOEub+rLG2Y4QlU0UDJutyFNUFTAwA2WsZVJ4CcmE2Vs2qT7NGBxKi7t5PX0&#10;G9j8AAAA//8DAFBLAwQUAAYACAAAACEAE8TxYeIAAAANAQAADwAAAGRycy9kb3ducmV2LnhtbEyP&#10;y07DMBBF90j9B2uQ2FHbpY80xKkQFRskhAj9ADeeJlHjcRq7TeDrcVdlN6M5unNuthltyy7Y+8aR&#10;AjkVwJBKZxqqFOy+3x4TYD5oMrp1hAp+0MMmn9xlOjVuoC+8FKFiMYR8qhXUIXQp576s0Wo/dR1S&#10;vB1cb3WIa19x0+shhtuWz4RYcqsbih9q3eFrjeWxOFsFw2o0ksvwe9q+F1u//izC8aNR6uF+fHkG&#10;FnAMNxiu+lEd8ui0d2cynrUKEvG0jqiC1UwugF0JuUzmwPZxEnMpgOcZ/98i/wMAAP//AwBQSwEC&#10;LQAUAAYACAAAACEAtoM4kv4AAADhAQAAEwAAAAAAAAAAAAAAAAAAAAAAW0NvbnRlbnRfVHlwZXNd&#10;LnhtbFBLAQItABQABgAIAAAAIQA4/SH/1gAAAJQBAAALAAAAAAAAAAAAAAAAAC8BAABfcmVscy8u&#10;cmVsc1BLAQItABQABgAIAAAAIQBrbL30JAIAAE4EAAAOAAAAAAAAAAAAAAAAAC4CAABkcnMvZTJv&#10;RG9jLnhtbFBLAQItABQABgAIAAAAIQATxPFh4gAAAA0BAAAPAAAAAAAAAAAAAAAAAH4EAABkcnMv&#10;ZG93bnJldi54bWxQSwUGAAAAAAQABADzAAAAjQUAAAAA&#10;" strokecolor="red" strokeweight="2.25pt">
                <v:textbox>
                  <w:txbxContent>
                    <w:p w14:paraId="4B2D6F7E" w14:textId="3EC0E0C0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PSHE</w:t>
                      </w:r>
                    </w:p>
                    <w:p w14:paraId="3FF9118E" w14:textId="46EA4692" w:rsidR="00347530" w:rsidRDefault="005042A3" w:rsidP="00B85FC3">
                      <w:pPr>
                        <w:jc w:val="center"/>
                        <w:rPr>
                          <w:bCs/>
                          <w:sz w:val="24"/>
                          <w:szCs w:val="16"/>
                          <w:u w:val="single"/>
                        </w:rPr>
                      </w:pPr>
                      <w:r w:rsidRPr="005042A3">
                        <w:rPr>
                          <w:bCs/>
                          <w:sz w:val="24"/>
                          <w:szCs w:val="16"/>
                          <w:u w:val="single"/>
                        </w:rPr>
                        <w:t>Valuing Difference</w:t>
                      </w:r>
                    </w:p>
                    <w:p w14:paraId="24A2243C" w14:textId="6D7D8848" w:rsidR="005042A3" w:rsidRPr="005042A3" w:rsidRDefault="005042A3" w:rsidP="00B85FC3">
                      <w:pPr>
                        <w:jc w:val="center"/>
                        <w:rPr>
                          <w:bCs/>
                          <w:sz w:val="24"/>
                          <w:szCs w:val="16"/>
                        </w:rPr>
                      </w:pPr>
                      <w:r>
                        <w:rPr>
                          <w:bCs/>
                          <w:sz w:val="24"/>
                          <w:szCs w:val="16"/>
                        </w:rPr>
                        <w:t>We will learn about prejudice and bullying and how to recognise these issues. We will also understand what it means to be a bystander and how we can avoid becoming one.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8E7CD" wp14:editId="657A3132">
                <wp:simplePos x="0" y="0"/>
                <wp:positionH relativeFrom="column">
                  <wp:posOffset>3038475</wp:posOffset>
                </wp:positionH>
                <wp:positionV relativeFrom="paragraph">
                  <wp:posOffset>2295525</wp:posOffset>
                </wp:positionV>
                <wp:extent cx="4095750" cy="20288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13387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Anderton Primary School</w:t>
                            </w:r>
                          </w:p>
                          <w:p w14:paraId="70827238" w14:textId="5FA6C17A" w:rsidR="00B85FC3" w:rsidRPr="00B85FC3" w:rsidRDefault="00D429EA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Spring Term 1</w:t>
                            </w:r>
                          </w:p>
                          <w:p w14:paraId="5764C6AD" w14:textId="77777777" w:rsidR="00B85FC3" w:rsidRP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85FC3">
                              <w:rPr>
                                <w:b/>
                                <w:sz w:val="36"/>
                              </w:rPr>
                              <w:t>Year</w:t>
                            </w:r>
                            <w:r>
                              <w:rPr>
                                <w:b/>
                                <w:sz w:val="36"/>
                              </w:rPr>
                              <w:t>:</w:t>
                            </w:r>
                            <w:r w:rsidR="00F75F18">
                              <w:rPr>
                                <w:b/>
                                <w:sz w:val="36"/>
                              </w:rPr>
                              <w:t xml:space="preserve"> 6</w:t>
                            </w:r>
                          </w:p>
                          <w:p w14:paraId="5026D042" w14:textId="28078FE2" w:rsidR="00B85FC3" w:rsidRPr="00B85FC3" w:rsidRDefault="00D429EA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Extinct, Endangered, Existing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B8E7CD" id="_x0000_s1030" type="#_x0000_t202" style="position:absolute;margin-left:239.25pt;margin-top:180.75pt;width:322.5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XuKQIAAE8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YvpghLD&#10;NDbpQQyBvIWBFJGf3voS3e4tOoYBr7HPqVZv74B/88TApmNmJ26cg74TrMH8pvFldvF0xPERpO4/&#10;QoNh2D5AAhpapyN5SAdBdOzT8dybmArHy1l+NV/M0cTRVuTFclnMUwxWPj23zof3AjSJQkUdNj/B&#10;s8OdDzEdVj65xGgelGy2UqmkuF29UY4cGA7KNn0n9J/clCF9RV8vp3k+UvBXjDx9f8LQMuDIK6kr&#10;ujw7sTIS9840aSADk2qUMWdlTkxG8kYaw1APqWmzGCCyXENzRGodjBOOG4lCB+4HJT1Od0X99z1z&#10;ghL1wWB7rqazWVyHpMzmiwIVd2mpLy3McISqaKBkFDchrVAkzsANtrGVieDnTE4p49Qm3k8bFtfi&#10;Uk9ez/+B9SMAAAD//wMAUEsDBBQABgAIAAAAIQC22HhN4AAAAAwBAAAPAAAAZHJzL2Rvd25yZXYu&#10;eG1sTI/BToNAEIbvJr7DZky8GLvQKkVkaIxGE4+txvMCI2DZWWS3LfbpnZ709k/myz/f5KvJ9mpP&#10;o+8cI8SzCBRx5eqOG4T3t+frFJQPhmvTOyaEH/KwKs7PcpPV7sBr2m9Co6SEfWYQ2hCGTGtftWSN&#10;n7mBWHafbrQmyDg2uh7NQcptr+dRlGhrOpYLrRnosaVqu9lZhI8t0Z1bH4/fujEv4epp+dp9lYiX&#10;F9PDPahAU/iD4aQv6lCIU+l2XHvVI9ws01tBERZJLOFExPOFpBIhSeMIdJHr/08UvwAAAP//AwBQ&#10;SwECLQAUAAYACAAAACEAtoM4kv4AAADhAQAAEwAAAAAAAAAAAAAAAAAAAAAAW0NvbnRlbnRfVHlw&#10;ZXNdLnhtbFBLAQItABQABgAIAAAAIQA4/SH/1gAAAJQBAAALAAAAAAAAAAAAAAAAAC8BAABfcmVs&#10;cy8ucmVsc1BLAQItABQABgAIAAAAIQA+VlXuKQIAAE8EAAAOAAAAAAAAAAAAAAAAAC4CAABkcnMv&#10;ZTJvRG9jLnhtbFBLAQItABQABgAIAAAAIQC22HhN4AAAAAwBAAAPAAAAAAAAAAAAAAAAAIMEAABk&#10;cnMvZG93bnJldi54bWxQSwUGAAAAAAQABADzAAAAkAUAAAAA&#10;" strokeweight="3pt">
                <v:textbox>
                  <w:txbxContent>
                    <w:p w14:paraId="0EE13387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Anderton Primary School</w:t>
                      </w:r>
                    </w:p>
                    <w:p w14:paraId="70827238" w14:textId="5FA6C17A" w:rsidR="00B85FC3" w:rsidRPr="00B85FC3" w:rsidRDefault="00D429EA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Spring Term 1</w:t>
                      </w:r>
                    </w:p>
                    <w:p w14:paraId="5764C6AD" w14:textId="77777777" w:rsidR="00B85FC3" w:rsidRP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85FC3">
                        <w:rPr>
                          <w:b/>
                          <w:sz w:val="36"/>
                        </w:rPr>
                        <w:t>Year</w:t>
                      </w:r>
                      <w:r>
                        <w:rPr>
                          <w:b/>
                          <w:sz w:val="36"/>
                        </w:rPr>
                        <w:t>:</w:t>
                      </w:r>
                      <w:r w:rsidR="00F75F18">
                        <w:rPr>
                          <w:b/>
                          <w:sz w:val="36"/>
                        </w:rPr>
                        <w:t xml:space="preserve"> 6</w:t>
                      </w:r>
                    </w:p>
                    <w:p w14:paraId="5026D042" w14:textId="28078FE2" w:rsidR="00B85FC3" w:rsidRPr="00B85FC3" w:rsidRDefault="00D429EA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Extinct, Endangered, Existing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1076CA" wp14:editId="62AE23FC">
                <wp:simplePos x="0" y="0"/>
                <wp:positionH relativeFrom="margin">
                  <wp:posOffset>7581900</wp:posOffset>
                </wp:positionH>
                <wp:positionV relativeFrom="paragraph">
                  <wp:posOffset>2295525</wp:posOffset>
                </wp:positionV>
                <wp:extent cx="2333625" cy="2028825"/>
                <wp:effectExtent l="19050" t="1905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92D4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</w:t>
                            </w:r>
                          </w:p>
                          <w:p w14:paraId="72C88FE2" w14:textId="78093B1F" w:rsidR="00347530" w:rsidRDefault="00E3344D" w:rsidP="00B85FC3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Classroom Jazz</w:t>
                            </w:r>
                          </w:p>
                          <w:p w14:paraId="17D91A0D" w14:textId="63AB3322" w:rsidR="00F75F18" w:rsidRPr="00347530" w:rsidRDefault="00D429EA" w:rsidP="00D429E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429EA">
                              <w:rPr>
                                <w:sz w:val="24"/>
                              </w:rPr>
                              <w:t>All the learning is focused around two tunes: Bacharach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D429EA">
                              <w:rPr>
                                <w:sz w:val="24"/>
                              </w:rPr>
                              <w:t>Anorak and Meet the Blues</w:t>
                            </w:r>
                            <w:r>
                              <w:rPr>
                                <w:sz w:val="24"/>
                              </w:rPr>
                              <w:t>. Children</w:t>
                            </w:r>
                            <w:r w:rsidR="00347530">
                              <w:rPr>
                                <w:sz w:val="24"/>
                              </w:rPr>
                              <w:t xml:space="preserve"> will </w:t>
                            </w:r>
                            <w:r>
                              <w:rPr>
                                <w:sz w:val="24"/>
                              </w:rPr>
                              <w:t>perform the songs and</w:t>
                            </w:r>
                            <w:r w:rsidR="0034753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improvise their own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1076CA" id="_x0000_s1031" type="#_x0000_t202" style="position:absolute;margin-left:597pt;margin-top:180.75pt;width:183.75pt;height:15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1VKwIAAE0EAAAOAAAAZHJzL2Uyb0RvYy54bWysVF+P2jAMf5+07xDlfbQUOFhFOTFuTJNu&#10;f6S7fYCQpjRaEmdJoGWffk7KcdymvUzrQ2THzs/2z3aXt71W5Cicl2AqOh7llAjDoZZmX9Fvj9s3&#10;C0p8YKZmCoyo6El4ert6/WrZ2VIU0IKqhSMIYnzZ2Yq2IdgyyzxvhWZ+BFYYNDbgNAuoun1WO9Yh&#10;ulZZkec3WQeutg648B5v7wYjXSX8phE8fGkaLwJRFcXcQjpdOnfxzFZLVu4ds63k5zTYP2ShmTQY&#10;9AJ1xwIjByf/gNKSO/DQhBEHnUHTSC5SDVjNOP+tmoeWWZFqQXK8vdDk/x8s/3z86oisK4qNMkxj&#10;ix5FH8g76EkR2emsL9HpwaJb6PEau5wq9fYe+HdPDGxaZvZi7Rx0rWA1ZjeOL7OrpwOOjyC77hPU&#10;GIYdAiSgvnE6UodkEETHLp0unYmpcLwsJpPJTTGjhKOtyIvFApUYg5VPz63z4YMATaJQUYetT/Ds&#10;eO/D4PrkEqN5ULLeSqWS4va7jXLkyHBMtuk7o79wU4Z0GH4xm88GCv6KMc8n+TpNF2b4AkPLgAOv&#10;pEbG8/jFQKyMxL03dZIDk2qQ8bEyZyYjeQONod/1qWWJgsjyDuoTUutgmG/cRxRacD8p6XC2K+p/&#10;HJgTlKiPBtvzdjydxmVIynQ2L1Bx15bdtYUZjlAVDZQM4iakBYppG1hjGxuZCH7O5Jwyzmxq0Xm/&#10;4lJc68nr+S+w+gUAAP//AwBQSwMEFAAGAAgAAAAhAAcX7XHiAAAADQEAAA8AAABkcnMvZG93bnJl&#10;di54bWxMj81uwjAQhO+VeAdrkXqpipO2uDSNg2ikVr1w4OfQo4m3cdR4HcUGwttjuJTbjnY0800+&#10;H2zLDtj7xpGEdJIAQ6qcbqiWsN18Ps6A+aBIq9YRSjihh3kxustVpt2RVnhYh5rFEPKZkmBC6DLO&#10;fWXQKj9xHVL8/breqhBlX3Pdq2MMty1/ShLBrWooNhjVYWmw+lvvrQT7Kly5XX6br59FuQzdR7MR&#10;Dycp78fD4h1YwCH8m+GCH9GhiEw7tyftWRt1+vYSxwQJzyKdArtYptdrJ0HM0gR4kfPbFcUZAAD/&#10;/wMAUEsBAi0AFAAGAAgAAAAhALaDOJL+AAAA4QEAABMAAAAAAAAAAAAAAAAAAAAAAFtDb250ZW50&#10;X1R5cGVzXS54bWxQSwECLQAUAAYACAAAACEAOP0h/9YAAACUAQAACwAAAAAAAAAAAAAAAAAvAQAA&#10;X3JlbHMvLnJlbHNQSwECLQAUAAYACAAAACEAe+BNVSsCAABNBAAADgAAAAAAAAAAAAAAAAAuAgAA&#10;ZHJzL2Uyb0RvYy54bWxQSwECLQAUAAYACAAAACEABxftceIAAAANAQAADwAAAAAAAAAAAAAAAACF&#10;BAAAZHJzL2Rvd25yZXYueG1sUEsFBgAAAAAEAAQA8wAAAJQFAAAAAA==&#10;" strokecolor="#7030a0" strokeweight="2.25pt">
                <v:textbox>
                  <w:txbxContent>
                    <w:p w14:paraId="1C2692D4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</w:t>
                      </w:r>
                    </w:p>
                    <w:p w14:paraId="72C88FE2" w14:textId="78093B1F" w:rsidR="00347530" w:rsidRDefault="00E3344D" w:rsidP="00B85FC3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Classroom Jazz</w:t>
                      </w:r>
                    </w:p>
                    <w:p w14:paraId="17D91A0D" w14:textId="63AB3322" w:rsidR="00F75F18" w:rsidRPr="00347530" w:rsidRDefault="00D429EA" w:rsidP="00D429EA">
                      <w:pPr>
                        <w:jc w:val="center"/>
                        <w:rPr>
                          <w:sz w:val="24"/>
                        </w:rPr>
                      </w:pPr>
                      <w:r w:rsidRPr="00D429EA">
                        <w:rPr>
                          <w:sz w:val="24"/>
                        </w:rPr>
                        <w:t>All the learning is focused around two tunes: Bacharach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D429EA">
                        <w:rPr>
                          <w:sz w:val="24"/>
                        </w:rPr>
                        <w:t xml:space="preserve">Anorak and Meet </w:t>
                      </w:r>
                      <w:r w:rsidRPr="00D429EA">
                        <w:rPr>
                          <w:sz w:val="24"/>
                        </w:rPr>
                        <w:t>the</w:t>
                      </w:r>
                      <w:r w:rsidRPr="00D429EA">
                        <w:rPr>
                          <w:sz w:val="24"/>
                        </w:rPr>
                        <w:t xml:space="preserve"> Blues</w:t>
                      </w:r>
                      <w:r>
                        <w:rPr>
                          <w:sz w:val="24"/>
                        </w:rPr>
                        <w:t>. Children</w:t>
                      </w:r>
                      <w:r w:rsidR="00347530">
                        <w:rPr>
                          <w:sz w:val="24"/>
                        </w:rPr>
                        <w:t xml:space="preserve"> will </w:t>
                      </w:r>
                      <w:r>
                        <w:rPr>
                          <w:sz w:val="24"/>
                        </w:rPr>
                        <w:t>perform the songs and</w:t>
                      </w:r>
                      <w:r w:rsidR="00347530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improvise their own music.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A99FD6" wp14:editId="5A30B9CC">
                <wp:simplePos x="0" y="0"/>
                <wp:positionH relativeFrom="margin">
                  <wp:posOffset>2543175</wp:posOffset>
                </wp:positionH>
                <wp:positionV relativeFrom="paragraph">
                  <wp:posOffset>28575</wp:posOffset>
                </wp:positionV>
                <wp:extent cx="2362200" cy="202882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0288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C5F92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Maths</w:t>
                            </w:r>
                          </w:p>
                          <w:p w14:paraId="25FC79A5" w14:textId="054F9428" w:rsidR="00D429EA" w:rsidRDefault="00D429EA" w:rsidP="00D429EA">
                            <w:pPr>
                              <w:spacing w:after="360" w:line="240" w:lineRule="auto"/>
                              <w:jc w:val="center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Fractions, Decimals and Percentages</w:t>
                            </w:r>
                          </w:p>
                          <w:p w14:paraId="58F372A2" w14:textId="3560909E" w:rsidR="00D429EA" w:rsidRDefault="00D429EA" w:rsidP="00D429EA">
                            <w:pPr>
                              <w:spacing w:after="360" w:line="240" w:lineRule="auto"/>
                              <w:jc w:val="center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Algebra</w:t>
                            </w:r>
                          </w:p>
                          <w:p w14:paraId="5498CC39" w14:textId="32608E44" w:rsidR="00D429EA" w:rsidRPr="00D01DB1" w:rsidRDefault="00D429EA" w:rsidP="00D429EA">
                            <w:pPr>
                              <w:spacing w:after="360" w:line="240" w:lineRule="auto"/>
                              <w:jc w:val="center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Position and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A99FD6" id="_x0000_s1032" type="#_x0000_t202" style="position:absolute;margin-left:200.25pt;margin-top:2.25pt;width:186pt;height:15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Y/ZQIAAAEFAAAOAAAAZHJzL2Uyb0RvYy54bWysVNtu2zAMfR+wfxD0vthxkzQz4hRtugwD&#10;ugvW7gMUSY6FyqInKbGzrx8lO152AQYMexF0IQ95yEOtbrpak6O0ToEp6HSSUiINB6HMvqBfnrav&#10;lpQ4z4xgGows6Ek6erN++WLVNrnMoAItpCUIYlzeNgWtvG/yJHG8kjVzE2ikwccSbM08Hu0+EZa1&#10;iF7rJEvTRdKCFY0FLp3D2/v+ka4jfllK7j+WpZOe6IJibj6uNq67sCbrFcv3ljWV4kMa7B+yqJky&#10;GHSEumeekYNVv0HViltwUPoJhzqBslRcRg7IZpr+wuaxYo2MXLA4rhnL5P4fLP9w/GSJEgW9osSw&#10;Glv0JDtP7qAjWahO27gcjR4bNPMdXmOXI1PXPAB/dsTApmJmL2+thbaSTGB20+CZXLj2OC6A7Nr3&#10;IDAMO3iIQF1p61A6LAZBdOzSaexMSIXjZXa1yLDdlHB8y9JsuczmMQbLz+6Ndf6thJqETUEttj7C&#10;s+OD8yEdlp9NQjRtSItQy/n1vKcDWomt0jo8OrvfbbQlRxZkk96l26gUhHCXZoHtGyOihjxTut+j&#10;lTYD/cB44O5PWvaBP8sSKx5Y9ZGD1uUYjnEujY+1j0hoHdxKTG10HDrws6P2fdlH2+Am4wyMjunf&#10;I44eMSoYPzrXyoD9E4B4HiP39mf2PeegA9/tuiizxVlUOxAnlIOFfibxD8FNBfYbJS3OY0Hd1wOz&#10;khL9zqCkXk9nszDA8TCbX2d4sJcvu8sXZjhCFdRT0m83Pg594GTgFqVXqiiKkFufyZAzzlnUyvAn&#10;hEG+PEerHz/X+jsAAAD//wMAUEsDBBQABgAIAAAAIQAzrPo53wAAAAkBAAAPAAAAZHJzL2Rvd25y&#10;ZXYueG1sTI/NTsMwEITvSLyDtUjcqE3aUhTiVAXEASGkULhw28abH4jtYLtteHuWE5x2VjOa/bZY&#10;T3YQBwqx907D5UyBIFd707tWw9vrw8U1iJjQGRy8Iw3fFGFdnp4UmBt/dC902KZWcImLOWroUhpz&#10;KWPdkcU48yM59hofLCZeQytNwCOX20FmSl1Ji73jCx2OdNdR/bndWw3VU3PbLGMV5u3H1+M9vqdN&#10;JZ+1Pj+bNjcgEk3pLwy/+IwOJTPt/N6ZKAYNC6WWHGXBg/3VKmOx0zDPFgpkWcj/H5Q/AAAA//8D&#10;AFBLAQItABQABgAIAAAAIQC2gziS/gAAAOEBAAATAAAAAAAAAAAAAAAAAAAAAABbQ29udGVudF9U&#10;eXBlc10ueG1sUEsBAi0AFAAGAAgAAAAhADj9If/WAAAAlAEAAAsAAAAAAAAAAAAAAAAALwEAAF9y&#10;ZWxzLy5yZWxzUEsBAi0AFAAGAAgAAAAhAHC8lj9lAgAAAQUAAA4AAAAAAAAAAAAAAAAALgIAAGRy&#10;cy9lMm9Eb2MueG1sUEsBAi0AFAAGAAgAAAAhADOs+jnfAAAACQEAAA8AAAAAAAAAAAAAAAAAvwQA&#10;AGRycy9kb3ducmV2LnhtbFBLBQYAAAAABAAEAPMAAADLBQAAAAA=&#10;" fillcolor="white [3201]" strokecolor="#00b0f0" strokeweight="2.25pt">
                <v:textbox>
                  <w:txbxContent>
                    <w:p w14:paraId="54CC5F92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Maths</w:t>
                      </w:r>
                    </w:p>
                    <w:p w14:paraId="25FC79A5" w14:textId="054F9428" w:rsidR="00D429EA" w:rsidRDefault="00D429EA" w:rsidP="00D429EA">
                      <w:pPr>
                        <w:spacing w:after="360" w:line="240" w:lineRule="auto"/>
                        <w:jc w:val="center"/>
                        <w:rPr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u w:val="single"/>
                        </w:rPr>
                        <w:t>Fractions, Decimals and Percentages</w:t>
                      </w:r>
                    </w:p>
                    <w:p w14:paraId="58F372A2" w14:textId="3560909E" w:rsidR="00D429EA" w:rsidRDefault="00D429EA" w:rsidP="00D429EA">
                      <w:pPr>
                        <w:spacing w:after="360" w:line="240" w:lineRule="auto"/>
                        <w:jc w:val="center"/>
                        <w:rPr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u w:val="single"/>
                        </w:rPr>
                        <w:t>Algebra</w:t>
                      </w:r>
                    </w:p>
                    <w:p w14:paraId="5498CC39" w14:textId="32608E44" w:rsidR="00D429EA" w:rsidRPr="00D01DB1" w:rsidRDefault="00D429EA" w:rsidP="00D429EA">
                      <w:pPr>
                        <w:spacing w:after="360" w:line="240" w:lineRule="auto"/>
                        <w:jc w:val="center"/>
                        <w:rPr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u w:val="single"/>
                        </w:rPr>
                        <w:t>Position and Direction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DC8A5C" wp14:editId="38EC3EC4">
                <wp:simplePos x="0" y="0"/>
                <wp:positionH relativeFrom="margin">
                  <wp:posOffset>-95250</wp:posOffset>
                </wp:positionH>
                <wp:positionV relativeFrom="paragraph">
                  <wp:posOffset>28575</wp:posOffset>
                </wp:positionV>
                <wp:extent cx="2476500" cy="20288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288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9B61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English</w:t>
                            </w:r>
                          </w:p>
                          <w:p w14:paraId="2636334F" w14:textId="06F05C95" w:rsidR="008343AD" w:rsidRDefault="005042A3" w:rsidP="008343AD">
                            <w:pPr>
                              <w:spacing w:before="240" w:line="360" w:lineRule="auto"/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Novel as a theme – survival stories</w:t>
                            </w:r>
                          </w:p>
                          <w:p w14:paraId="4E1C8703" w14:textId="5CCC5593" w:rsidR="005042A3" w:rsidRDefault="005042A3" w:rsidP="008343AD">
                            <w:pPr>
                              <w:spacing w:before="240" w:line="360" w:lineRule="auto"/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Non-chronological report</w:t>
                            </w:r>
                          </w:p>
                          <w:p w14:paraId="17A98E05" w14:textId="5EBA1D85" w:rsidR="005042A3" w:rsidRDefault="005042A3" w:rsidP="005042A3">
                            <w:pPr>
                              <w:spacing w:before="240" w:line="360" w:lineRule="auto"/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Classic poetry</w:t>
                            </w:r>
                          </w:p>
                          <w:p w14:paraId="3FEEFCD4" w14:textId="2FBD8547" w:rsidR="008343AD" w:rsidRPr="008343AD" w:rsidRDefault="008343AD" w:rsidP="00B85F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2F44DBF" w14:textId="77777777" w:rsidR="008343AD" w:rsidRPr="00477912" w:rsidRDefault="008343AD" w:rsidP="00B85F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DC8A5C" id="_x0000_s1033" type="#_x0000_t202" style="position:absolute;margin-left:-7.5pt;margin-top:2.25pt;width:195pt;height:1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rBYwIAAAEFAAAOAAAAZHJzL2Uyb0RvYy54bWysVNuO2yAQfa/Uf0C8N3asZJNacVa72W5V&#10;aXtRd/sBGOMYLWYokNjp13fAjptepEpVXxAwM2fmDGfYXPetIkdhnQRd0PkspURoDpXU+4J+ebp/&#10;tabEeaYrpkCLgp6Eo9fbly82nclFBg2oSliCINrlnSlo473Jk8TxRrTMzcAIjcYabMs8Hu0+qSzr&#10;EL1VSZamV0kHtjIWuHAOb+8GI91G/LoW3H+sayc8UQXF2nxcbVzLsCbbDcv3lplG8rEM9g9VtExq&#10;TDpB3THPyMHK36BayS04qP2MQ5tAXUsuIgdkM09/YfPYMCMiF2yOM1Ob3P+D5R+OnyyRFb4dJZq1&#10;+ERPovfkFnqShe50xuXo9GjQzfd4HTwDU2cegD87omHXML0XN9ZC1whWYXXzEJlchA44LoCU3Xuo&#10;MA07eIhAfW3bAIjNIIiOr3SaXiaUwvEyW6yulimaONqyNFuvs2XMwfJzuLHOvxXQkrApqMWnj/Ds&#10;+OB8KIflZ5eQTWnSIdR6uVoOdEDJ6l4qFbnZfblTlhxZkE16my6jUhDCXboFtm90FTXkmVTDHr2U&#10;HukHxiN3f1JiSPxZ1NjxwGrIHLQupnSMc6H9YmSnNHqHsBpLmwLHF/g5UPmh7ZNvCBNxBqbA9O8Z&#10;p4iYFbSfglupwf4JoHqeMg/+Z/YD56AD35d9lNnqLKoSqhPKwcIwk/iH4KYB+42SDuexoO7rgVlB&#10;iXqnUVKv54tFGOB4WCxXGR7spaW8tDDNEaqgnpJhu/Nx6AMnDTcovVpGUYTahkrGmnHOolbGPyEM&#10;8uU5ev34ubbfAQAA//8DAFBLAwQUAAYACAAAACEAGArv3uAAAAAJAQAADwAAAGRycy9kb3ducmV2&#10;LnhtbEyPvU7DQBCEeyTe4bRIdMk5fwSMzxFCpCCBIoEidBt7sQ2+Pct3SWyenk0F3Y5mNPtNsuhs&#10;rY7U+sqxgdEwAkWcubziwsD723JwC8oH5Bxrx2SgJw+L9PIiwTh3J97QcRsKJSXsYzRQhtDEWvus&#10;JIt+6Bpi8T5dazGIbAudt3iSclvrcRTdaIsVy4cSG3osKfveHqyB1dPuo1/iyr3ou/5nty4mz69f&#10;bMz1VfdwDypQF/7CcMYXdEiFae8OnHtVGxiMZrIlGJjOQIk/mZ/1Xo7xNAKdJvr/gvQXAAD//wMA&#10;UEsBAi0AFAAGAAgAAAAhALaDOJL+AAAA4QEAABMAAAAAAAAAAAAAAAAAAAAAAFtDb250ZW50X1R5&#10;cGVzXS54bWxQSwECLQAUAAYACAAAACEAOP0h/9YAAACUAQAACwAAAAAAAAAAAAAAAAAvAQAAX3Jl&#10;bHMvLnJlbHNQSwECLQAUAAYACAAAACEA2IwKwWMCAAABBQAADgAAAAAAAAAAAAAAAAAuAgAAZHJz&#10;L2Uyb0RvYy54bWxQSwECLQAUAAYACAAAACEAGArv3uAAAAAJAQAADwAAAAAAAAAAAAAAAAC9BAAA&#10;ZHJzL2Rvd25yZXYueG1sUEsFBgAAAAAEAAQA8wAAAMoFAAAAAA==&#10;" fillcolor="white [3201]" strokecolor="#00b050" strokeweight="2.25pt">
                <v:textbox>
                  <w:txbxContent>
                    <w:p w14:paraId="10249B61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English</w:t>
                      </w:r>
                    </w:p>
                    <w:p w14:paraId="2636334F" w14:textId="06F05C95" w:rsidR="008343AD" w:rsidRDefault="005042A3" w:rsidP="008343AD">
                      <w:pPr>
                        <w:spacing w:before="240" w:line="360" w:lineRule="auto"/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Novel as a theme – survival stories</w:t>
                      </w:r>
                    </w:p>
                    <w:p w14:paraId="4E1C8703" w14:textId="5CCC5593" w:rsidR="005042A3" w:rsidRDefault="005042A3" w:rsidP="008343AD">
                      <w:pPr>
                        <w:spacing w:before="240" w:line="360" w:lineRule="auto"/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Non-chronological report</w:t>
                      </w:r>
                    </w:p>
                    <w:p w14:paraId="17A98E05" w14:textId="5EBA1D85" w:rsidR="005042A3" w:rsidRDefault="005042A3" w:rsidP="005042A3">
                      <w:pPr>
                        <w:spacing w:before="240" w:line="360" w:lineRule="auto"/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Classic poetry</w:t>
                      </w:r>
                    </w:p>
                    <w:p w14:paraId="3FEEFCD4" w14:textId="2FBD8547" w:rsidR="008343AD" w:rsidRPr="008343AD" w:rsidRDefault="008343AD" w:rsidP="00B85FC3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2F44DBF" w14:textId="77777777" w:rsidR="008343AD" w:rsidRPr="00477912" w:rsidRDefault="008343AD" w:rsidP="00B85FC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120341" wp14:editId="66F792FD">
                <wp:simplePos x="0" y="0"/>
                <wp:positionH relativeFrom="margin">
                  <wp:posOffset>2524125</wp:posOffset>
                </wp:positionH>
                <wp:positionV relativeFrom="paragraph">
                  <wp:posOffset>4572000</wp:posOffset>
                </wp:positionV>
                <wp:extent cx="2400300" cy="202882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70C7A" w14:textId="0090A04C" w:rsidR="005042A3" w:rsidRDefault="005042A3" w:rsidP="005042A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Art</w:t>
                            </w:r>
                          </w:p>
                          <w:p w14:paraId="47624579" w14:textId="6E888C30" w:rsidR="005042A3" w:rsidRDefault="005042A3" w:rsidP="005042A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42A3">
                              <w:rPr>
                                <w:sz w:val="24"/>
                                <w:szCs w:val="24"/>
                                <w:u w:val="single"/>
                              </w:rPr>
                              <w:t>Andy Goldsworthy</w:t>
                            </w:r>
                          </w:p>
                          <w:p w14:paraId="07770D1E" w14:textId="56883017" w:rsidR="005042A3" w:rsidRPr="005042A3" w:rsidRDefault="005042A3" w:rsidP="005042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42A3">
                              <w:rPr>
                                <w:sz w:val="24"/>
                                <w:szCs w:val="24"/>
                              </w:rPr>
                              <w:t xml:space="preserve">We will explore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natural sculptures of Andy Goldsworthy and create our own using our natural environment as inspiration.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120341" id="_x0000_s1034" type="#_x0000_t202" style="position:absolute;margin-left:198.75pt;margin-top:5in;width:189pt;height:15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zjLAIAAE0EAAAOAAAAZHJzL2Uyb0RvYy54bWysVNuO0zAQfUfiHyy/06ShZUPUdLV0KUJa&#10;LtIuHzBxnMbC8QTbbVK+nrHT7XZB4gGRB8vjGZ85c8aT1fXYaXaQ1ik0JZ/PUs6kEVgrsyv5t4ft&#10;q5wz58HUoNHIkh+l49frly9WQ1/IDFvUtbSMQIwrhr7krfd9kSROtLIDN8NeGnI2aDvwZNpdUlsY&#10;CL3TSZamb5IBbd1bFNI5Or2dnHwd8ZtGCv+laZz0TJecuPm42rhWYU3WKyh2FvpWiRMN+AcWHShD&#10;Sc9Qt+CB7a36A6pTwqLDxs8Edgk2jRIy1kDVzNPfqrlvoZexFhLH9WeZ3P+DFZ8PXy1TdcmXnBno&#10;qEUPcvTsHY4sC+oMvSso6L6nMD/SMXU5Vur6OxTfHTO4acHs5I21OLQSamI3DzeTi6sTjgsg1fAJ&#10;a0oDe48RaGxsF6QjMRihU5eO584EKoIOs0Wavk7JJciXpVmeZ8uYA4rH6711/oPEjoVNyS21PsLD&#10;4c75QAeKx5CQzaFW9VZpHQ27qzbasgPQM9nG74T+LEwbNlD6fHm1nCT4C8YmJbpT2mcYnfL04LXq&#10;Sp5TyBQERRDuvanpAhQelJ72xFmbk5JBvElGP1ZjbFkeEgSVK6yPJK3F6X3TPNKmRfuTs4Hedsnd&#10;jz1YyZn+aKg9b+eLRRiGaCyWVxkZ9tJTXXrACIIqueds2m58HKBA1eANtbFRUeAnJifK9Gaj7qf5&#10;CkNxaceop7/A+hcAAAD//wMAUEsDBBQABgAIAAAAIQCtIszu4QAAAAwBAAAPAAAAZHJzL2Rvd25y&#10;ZXYueG1sTI/BTsMwDIbvSLxDZCQuiCUwla6l6TQNISF2ga3SrlmTNRWNUyXZVt4ec4Kj7U///7la&#10;Tm5gZxNi71HCw0wAM9h63WMnodm93i+AxaRQq8GjkfBtIizr66tKldpf8NOct6ljFIKxVBJsSmPJ&#10;eWytcSrO/GiQbkcfnEo0ho7roC4U7gb+KMQTd6pHarBqNGtr2q/tyUlw7y8fjb2zzdGLIu7Wq/C2&#10;dxspb2+m1TOwZKb0B8OvPqlDTU4Hf0Id2SBhXuQZoRJy6gFGRJ5ntDkQKuZFBryu+P8n6h8AAAD/&#10;/wMAUEsBAi0AFAAGAAgAAAAhALaDOJL+AAAA4QEAABMAAAAAAAAAAAAAAAAAAAAAAFtDb250ZW50&#10;X1R5cGVzXS54bWxQSwECLQAUAAYACAAAACEAOP0h/9YAAACUAQAACwAAAAAAAAAAAAAAAAAvAQAA&#10;X3JlbHMvLnJlbHNQSwECLQAUAAYACAAAACEAD3884ywCAABNBAAADgAAAAAAAAAAAAAAAAAuAgAA&#10;ZHJzL2Uyb0RvYy54bWxQSwECLQAUAAYACAAAACEArSLM7uEAAAAMAQAADwAAAAAAAAAAAAAAAACG&#10;BAAAZHJzL2Rvd25yZXYueG1sUEsFBgAAAAAEAAQA8wAAAJQFAAAAAA==&#10;" strokecolor="#ffc000" strokeweight="2.25pt">
                <v:textbox>
                  <w:txbxContent>
                    <w:p w14:paraId="2F870C7A" w14:textId="0090A04C" w:rsidR="005042A3" w:rsidRDefault="005042A3" w:rsidP="005042A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Art</w:t>
                      </w:r>
                    </w:p>
                    <w:p w14:paraId="47624579" w14:textId="6E888C30" w:rsidR="005042A3" w:rsidRDefault="005042A3" w:rsidP="005042A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042A3">
                        <w:rPr>
                          <w:sz w:val="24"/>
                          <w:szCs w:val="24"/>
                          <w:u w:val="single"/>
                        </w:rPr>
                        <w:t>Andy Goldsworthy</w:t>
                      </w:r>
                    </w:p>
                    <w:p w14:paraId="07770D1E" w14:textId="56883017" w:rsidR="005042A3" w:rsidRPr="005042A3" w:rsidRDefault="005042A3" w:rsidP="005042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042A3">
                        <w:rPr>
                          <w:sz w:val="24"/>
                          <w:szCs w:val="24"/>
                        </w:rPr>
                        <w:t xml:space="preserve">We will explore the </w:t>
                      </w:r>
                      <w:r>
                        <w:rPr>
                          <w:sz w:val="24"/>
                          <w:szCs w:val="24"/>
                        </w:rPr>
                        <w:t>natural sculptures of Andy Goldsworthy and create our own using our natural environment as inspirat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C48B09" wp14:editId="579CE439">
                <wp:simplePos x="0" y="0"/>
                <wp:positionH relativeFrom="margin">
                  <wp:posOffset>-85725</wp:posOffset>
                </wp:positionH>
                <wp:positionV relativeFrom="paragraph">
                  <wp:posOffset>2295525</wp:posOffset>
                </wp:positionV>
                <wp:extent cx="2419350" cy="2028825"/>
                <wp:effectExtent l="19050" t="1905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288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69023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Science</w:t>
                            </w:r>
                          </w:p>
                          <w:p w14:paraId="0D2AC325" w14:textId="2EEDB000" w:rsidR="00F75F18" w:rsidRDefault="005042A3" w:rsidP="00B85FC3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Evolution</w:t>
                            </w:r>
                          </w:p>
                          <w:p w14:paraId="6F85C87D" w14:textId="55571FA2" w:rsidR="005042A3" w:rsidRPr="005042A3" w:rsidRDefault="005042A3" w:rsidP="00B85FC3">
                            <w:pPr>
                              <w:jc w:val="center"/>
                            </w:pPr>
                            <w:r w:rsidRPr="005042A3">
                              <w:t>We will explore how animals and humans have evolved over time, and how they are adapted to suit their environments. We will also discover how animals and human</w:t>
                            </w:r>
                            <w:r w:rsidR="00232157">
                              <w:t>s</w:t>
                            </w:r>
                            <w:r w:rsidRPr="005042A3">
                              <w:t xml:space="preserve"> inherit characteristics from</w:t>
                            </w:r>
                            <w:r>
                              <w:t xml:space="preserve"> their</w:t>
                            </w:r>
                            <w:r w:rsidRPr="005042A3">
                              <w:t xml:space="preserve"> 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C48B09" id="_x0000_s1035" type="#_x0000_t202" style="position:absolute;margin-left:-6.75pt;margin-top:180.75pt;width:190.5pt;height:15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4vZQIAAAEFAAAOAAAAZHJzL2Uyb0RvYy54bWysVNtu2zAMfR+wfxD0vtrxkjYx6hRdsg4D&#10;ugvW7gMYWY6FyqInqbGzrx8lu252AQYMexEkkTyHhyJ1edU3mh2kdQpNwWdnKWfSCCyV2Rf86/3N&#10;qyVnzoMpQaORBT9Kx6/WL19cdm0uM6xRl9IyAjEu79qC1963eZI4UcsG3Bm20pCxQtuAp6PdJ6WF&#10;jtAbnWRpep50aMvWopDO0e12MPJ1xK8qKfynqnLSM11wys3H1cZ1F9ZkfQn53kJbKzGmAf+QRQPK&#10;EOkEtQUP7NGq36AaJSw6rPyZwCbBqlJCRg2kZpb+ouauhlZGLVQc105lcv8PVnw8fLZMlQU/58xA&#10;Q090L3vP3mDPslCdrnU5Od215OZ7uqZXjkpde4viwTGDmxrMXl5bi10toaTsZiEyOQkdcFwA2XUf&#10;sCQaePQYgfrKNqF0VAxG6PRKx+llQiqCLrP5bPV6QSZBtizNlstsETkgfwpvrfPvJDYsbApu6ekj&#10;PBxunQ/pQP7kEti0YR1BLRcXi0EOalXeKK2D0dn9bqMtOwC1zSrbpkQ9QLhTt6D2rSnJArkHpYc9&#10;EWkzyg+KR+3+qOVA/EVWVPGgamAOvS4nOhBCGn8+8mlD3iGsotSmwPEFfg7Ufij75BvCZJyBKTD9&#10;O+MUEVnR+Cm4UQbtnwDKh4l58H9SP2gOfeD7XR/bbBWEhZsdlkdqB4vDTNIfQpsa7XfOOprHgrtv&#10;j2AlZ/q9oZZazebzMMDxMF9cZHSwp5bdqQWMIKiCe86G7cbHoQ+aDF5T61UqNsVzJmPONGexV8Y/&#10;IQzy6Tl6Pf9c6x8AAAD//wMAUEsDBBQABgAIAAAAIQB1UtYG3gAAAAsBAAAPAAAAZHJzL2Rvd25y&#10;ZXYueG1sTI9BTsMwEEX3SNzBGiR2rR0CbhXiVKgSLOiqaQ/gxG4SEY+t2G3C7RlWsPujefrzptwt&#10;bmQ3O8XBo4JsLYBZbL0ZsFNwPr2vtsBi0mj06NEq+LYRdtX9XakL42c82ludOkYlGAutoE8pFJzH&#10;trdOx7UPFml38ZPTicap42bSM5W7kT8JIbnTA9KFXge77237VV+dgo/j8BnrZzzI094Lxw9hbnRQ&#10;6vFheXsFluyS/mD41Sd1qMip8Vc0kY0KVln+QqiCXGYUiMjlhkKjQG4zAbwq+f8fqh8AAAD//wMA&#10;UEsBAi0AFAAGAAgAAAAhALaDOJL+AAAA4QEAABMAAAAAAAAAAAAAAAAAAAAAAFtDb250ZW50X1R5&#10;cGVzXS54bWxQSwECLQAUAAYACAAAACEAOP0h/9YAAACUAQAACwAAAAAAAAAAAAAAAAAvAQAAX3Jl&#10;bHMvLnJlbHNQSwECLQAUAAYACAAAACEA8HTuL2UCAAABBQAADgAAAAAAAAAAAAAAAAAuAgAAZHJz&#10;L2Uyb0RvYy54bWxQSwECLQAUAAYACAAAACEAdVLWBt4AAAALAQAADwAAAAAAAAAAAAAAAAC/BAAA&#10;ZHJzL2Rvd25yZXYueG1sUEsFBgAAAAAEAAQA8wAAAMoFAAAAAA==&#10;" fillcolor="white [3201]" strokecolor="#92d050" strokeweight="2.25pt">
                <v:textbox>
                  <w:txbxContent>
                    <w:p w14:paraId="3F669023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Science</w:t>
                      </w:r>
                    </w:p>
                    <w:p w14:paraId="0D2AC325" w14:textId="2EEDB000" w:rsidR="00F75F18" w:rsidRDefault="005042A3" w:rsidP="00B85FC3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Evolution</w:t>
                      </w:r>
                    </w:p>
                    <w:p w14:paraId="6F85C87D" w14:textId="55571FA2" w:rsidR="005042A3" w:rsidRPr="005042A3" w:rsidRDefault="005042A3" w:rsidP="00B85FC3">
                      <w:pPr>
                        <w:jc w:val="center"/>
                      </w:pPr>
                      <w:r w:rsidRPr="005042A3">
                        <w:t>We will explore how animals and humans have evolved over time, and how they are adapted to suit their environments. We will also discover how animals and human</w:t>
                      </w:r>
                      <w:r w:rsidR="00232157">
                        <w:t>s</w:t>
                      </w:r>
                      <w:r w:rsidRPr="005042A3">
                        <w:t xml:space="preserve"> inherit characteristics from</w:t>
                      </w:r>
                      <w:r>
                        <w:t xml:space="preserve"> their</w:t>
                      </w:r>
                      <w:r w:rsidRPr="005042A3">
                        <w:t xml:space="preserve"> parents.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68D41F" wp14:editId="42CED8FD">
                <wp:simplePos x="0" y="0"/>
                <wp:positionH relativeFrom="margin">
                  <wp:posOffset>-104775</wp:posOffset>
                </wp:positionH>
                <wp:positionV relativeFrom="paragraph">
                  <wp:posOffset>4572000</wp:posOffset>
                </wp:positionV>
                <wp:extent cx="2428875" cy="202882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22141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PE</w:t>
                            </w:r>
                          </w:p>
                          <w:p w14:paraId="78F394DF" w14:textId="54BA295F" w:rsidR="00AB3A41" w:rsidRDefault="005042A3" w:rsidP="00B85FC3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5042A3">
                              <w:rPr>
                                <w:sz w:val="24"/>
                                <w:u w:val="single"/>
                              </w:rPr>
                              <w:t>Dance</w:t>
                            </w:r>
                          </w:p>
                          <w:p w14:paraId="04D2149B" w14:textId="26593BF3" w:rsidR="005042A3" w:rsidRDefault="005042A3" w:rsidP="00B85F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042A3">
                              <w:rPr>
                                <w:sz w:val="24"/>
                              </w:rPr>
                              <w:t>Heroes and Villains</w:t>
                            </w:r>
                          </w:p>
                          <w:p w14:paraId="4B2AFF55" w14:textId="031275D0" w:rsidR="005042A3" w:rsidRDefault="005042A3" w:rsidP="00B85FC3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5042A3">
                              <w:rPr>
                                <w:sz w:val="24"/>
                                <w:u w:val="single"/>
                              </w:rPr>
                              <w:t>Netball</w:t>
                            </w:r>
                          </w:p>
                          <w:p w14:paraId="763E698D" w14:textId="5E0F0305" w:rsidR="005042A3" w:rsidRPr="005042A3" w:rsidRDefault="005042A3" w:rsidP="00B85F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Attacking and defending tactics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68D41F" id="_x0000_s1036" type="#_x0000_t202" style="position:absolute;margin-left:-8.25pt;margin-top:5in;width:191.25pt;height:15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FFJwIAAE4EAAAOAAAAZHJzL2Uyb0RvYy54bWysVFGP0zAMfkfiP0R5Z+2qjY1q3enYMYR0&#10;HEh3/AA3TdeIJC5Jtvb49TjZbreDByREH6I4tj/bn+2urkaj2UE6r9BWfDrJOZNWYKPsruLfHrZv&#10;lpz5ALYBjVZW/FF6frV+/Wo19KUssEPdSMcIxPpy6CvehdCXWeZFJw34CfbSkrJFZyCQ6HZZ42Ag&#10;dKOzIs/fZgO6pncopPf0enNU8nXCb1spwpe29TIwXXHKLaTTpbOOZ7ZeQblz0HdKnNKAf8jCgLIU&#10;9Ax1AwHY3qk/oIwSDj22YSLQZNi2SshUA1UzzX+r5r6DXqZaiBzfn2ny/w9W3B2+Oqaaii84s2Co&#10;RQ9yDOw9jqyI7Ay9L8noviezMNIzdTlV6vtbFN89s7jpwO7ktXM4dBIaym4aPbML1yOOjyD18Bkb&#10;CgP7gAlobJ2J1BEZjNCpS4/nzsRUBD0Ws2K5XMw5E6QrchKKeYoB5ZN773z4KNGweKm4o9YneDjc&#10;+hDTgfLJJEbzqFWzVVonwe3qjXbsADQm2/Sd0F+YacsGCr+cUyZ/x8jTdFHYFxhGBRp4rUzFl3n8&#10;YiAoI3EfbJPuAZQ+3slZ2xOTkbwjjWGsx9SyaXKONNfYPBK3Do8DTgtJlw7dT84GGu6K+x97cJIz&#10;/clSf95NZ7O4DUmYzRcFCe5SU19qwAqCqnjg7HjdhLRBMW+L19THViWGnzM55UxDm4g/LVjciks5&#10;WT3/Bta/AAAA//8DAFBLAwQUAAYACAAAACEAA5kcLuAAAAAMAQAADwAAAGRycy9kb3ducmV2Lnht&#10;bEyPwU7DMAyG70i8Q2Qkbls6pnalNJ0QEgfEaRvSOGaN13ZrnJKkW3l7zAlutvzp/z+X68n24oI+&#10;dI4ULOYJCKTamY4aBR+711kOIkRNRveOUME3BlhXtzelLoy70gYv29gIDqFQaAVtjEMhZahbtDrM&#10;3YDEt6PzVkdefSON11cOt718SJJMWt0RN7R6wJcW6/N2tAp8bmWbuzTu6XM8bY7vq/3bl1fq/m56&#10;fgIRcYp/MPzqszpU7HRwI5kgegWzRZYyqmDFPSCYWGYZDwdGk+VjCrIq5f8nqh8AAAD//wMAUEsB&#10;Ai0AFAAGAAgAAAAhALaDOJL+AAAA4QEAABMAAAAAAAAAAAAAAAAAAAAAAFtDb250ZW50X1R5cGVz&#10;XS54bWxQSwECLQAUAAYACAAAACEAOP0h/9YAAACUAQAACwAAAAAAAAAAAAAAAAAvAQAAX3JlbHMv&#10;LnJlbHNQSwECLQAUAAYACAAAACEAwD7hRScCAABOBAAADgAAAAAAAAAAAAAAAAAuAgAAZHJzL2Uy&#10;b0RvYy54bWxQSwECLQAUAAYACAAAACEAA5kcLuAAAAAMAQAADwAAAAAAAAAAAAAAAACBBAAAZHJz&#10;L2Rvd25yZXYueG1sUEsFBgAAAAAEAAQA8wAAAI4FAAAAAA==&#10;" strokecolor="yellow" strokeweight="2.25pt">
                <v:textbox>
                  <w:txbxContent>
                    <w:p w14:paraId="0C522141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PE</w:t>
                      </w:r>
                    </w:p>
                    <w:p w14:paraId="78F394DF" w14:textId="54BA295F" w:rsidR="00AB3A41" w:rsidRDefault="005042A3" w:rsidP="00B85FC3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5042A3">
                        <w:rPr>
                          <w:sz w:val="24"/>
                          <w:u w:val="single"/>
                        </w:rPr>
                        <w:t>Dance</w:t>
                      </w:r>
                    </w:p>
                    <w:p w14:paraId="04D2149B" w14:textId="26593BF3" w:rsidR="005042A3" w:rsidRDefault="005042A3" w:rsidP="00B85FC3">
                      <w:pPr>
                        <w:jc w:val="center"/>
                        <w:rPr>
                          <w:sz w:val="24"/>
                        </w:rPr>
                      </w:pPr>
                      <w:r w:rsidRPr="005042A3">
                        <w:rPr>
                          <w:sz w:val="24"/>
                        </w:rPr>
                        <w:t>Heroes and Villains</w:t>
                      </w:r>
                    </w:p>
                    <w:p w14:paraId="4B2AFF55" w14:textId="031275D0" w:rsidR="005042A3" w:rsidRDefault="005042A3" w:rsidP="00B85FC3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5042A3">
                        <w:rPr>
                          <w:sz w:val="24"/>
                          <w:u w:val="single"/>
                        </w:rPr>
                        <w:t>Netball</w:t>
                      </w:r>
                    </w:p>
                    <w:p w14:paraId="763E698D" w14:textId="5E0F0305" w:rsidR="005042A3" w:rsidRPr="005042A3" w:rsidRDefault="005042A3" w:rsidP="00B85F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Attacking and defending tactics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6CC6" w:rsidSect="00B85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C3"/>
    <w:rsid w:val="0001464A"/>
    <w:rsid w:val="000F6CC6"/>
    <w:rsid w:val="00232157"/>
    <w:rsid w:val="00236FC6"/>
    <w:rsid w:val="00347530"/>
    <w:rsid w:val="00477912"/>
    <w:rsid w:val="004B108B"/>
    <w:rsid w:val="004E65E1"/>
    <w:rsid w:val="005042A3"/>
    <w:rsid w:val="00521F6F"/>
    <w:rsid w:val="008343AD"/>
    <w:rsid w:val="00A3238B"/>
    <w:rsid w:val="00AB3A41"/>
    <w:rsid w:val="00B621DB"/>
    <w:rsid w:val="00B85FC3"/>
    <w:rsid w:val="00D01DB1"/>
    <w:rsid w:val="00D429EA"/>
    <w:rsid w:val="00E3344D"/>
    <w:rsid w:val="00F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2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staff</cp:lastModifiedBy>
  <cp:revision>2</cp:revision>
  <cp:lastPrinted>2020-01-06T08:50:00Z</cp:lastPrinted>
  <dcterms:created xsi:type="dcterms:W3CDTF">2020-01-13T19:39:00Z</dcterms:created>
  <dcterms:modified xsi:type="dcterms:W3CDTF">2020-01-13T19:39:00Z</dcterms:modified>
</cp:coreProperties>
</file>